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48/26-321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Cовместная закупка канцелярских товаров и офисной бумаги для нужд ПАО "ЯТЭК" и ООО "ЯТЭК-МТ"</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 xml:space="preserve">Аукцион в электронной форме включает в себя порядок подачи его участниками </w:t>
      </w:r>
      <w:r w:rsidR="005D659D">
        <w:rPr>
          <w:sz w:val="20"/>
          <w:szCs w:val="20"/>
        </w:rPr>
        <w:t xml:space="preserve">ценового </w:t>
      </w:r>
      <w:r w:rsidRPr="009D0C5F">
        <w:rPr>
          <w:sz w:val="20"/>
          <w:szCs w:val="20"/>
        </w:rPr>
        <w:t>предложени</w:t>
      </w:r>
      <w:r w:rsidR="005D659D">
        <w:rPr>
          <w:sz w:val="20"/>
          <w:szCs w:val="20"/>
        </w:rPr>
        <w:t>я</w:t>
      </w:r>
      <w:r w:rsidRPr="009D0C5F">
        <w:rPr>
          <w:sz w:val="20"/>
          <w:szCs w:val="20"/>
        </w:rPr>
        <w:t xml:space="preserve">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w:t>
      </w:r>
      <w:r w:rsidR="005D659D">
        <w:rPr>
          <w:sz w:val="20"/>
          <w:szCs w:val="20"/>
        </w:rPr>
        <w:t xml:space="preserve">ценового </w:t>
      </w:r>
      <w:r w:rsidR="005D659D" w:rsidRPr="009D0C5F">
        <w:rPr>
          <w:sz w:val="20"/>
          <w:szCs w:val="20"/>
        </w:rPr>
        <w:t>предложени</w:t>
      </w:r>
      <w:r w:rsidR="005D659D">
        <w:rPr>
          <w:sz w:val="20"/>
          <w:szCs w:val="20"/>
        </w:rPr>
        <w:t>я</w:t>
      </w:r>
      <w:r w:rsidR="005D659D" w:rsidRPr="009D0C5F">
        <w:rPr>
          <w:sz w:val="20"/>
          <w:szCs w:val="20"/>
        </w:rPr>
        <w:t xml:space="preserve"> </w:t>
      </w:r>
      <w:r w:rsidRPr="009D0C5F">
        <w:rPr>
          <w:sz w:val="20"/>
          <w:szCs w:val="20"/>
        </w:rPr>
        <w:t xml:space="preserve">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w:t>
      </w:r>
      <w:r w:rsidR="005D659D">
        <w:rPr>
          <w:sz w:val="20"/>
          <w:szCs w:val="20"/>
        </w:rPr>
        <w:t xml:space="preserve">ценовое </w:t>
      </w:r>
      <w:r w:rsidR="005D659D" w:rsidRPr="009D0C5F">
        <w:rPr>
          <w:sz w:val="20"/>
          <w:szCs w:val="20"/>
        </w:rPr>
        <w:t>предложени</w:t>
      </w:r>
      <w:r w:rsidR="005D659D">
        <w:rPr>
          <w:sz w:val="20"/>
          <w:szCs w:val="20"/>
        </w:rPr>
        <w:t>е</w:t>
      </w:r>
      <w:r w:rsidRPr="009D0C5F">
        <w:rPr>
          <w:sz w:val="20"/>
          <w:szCs w:val="20"/>
        </w:rPr>
        <w:t xml:space="preserve">, равное ранее поданному этим участником </w:t>
      </w:r>
      <w:r w:rsidR="005D659D">
        <w:rPr>
          <w:sz w:val="20"/>
          <w:szCs w:val="20"/>
        </w:rPr>
        <w:t xml:space="preserve">ценовое </w:t>
      </w:r>
      <w:r w:rsidR="005D659D" w:rsidRPr="009D0C5F">
        <w:rPr>
          <w:sz w:val="20"/>
          <w:szCs w:val="20"/>
        </w:rPr>
        <w:t>предложени</w:t>
      </w:r>
      <w:r w:rsidR="005D659D">
        <w:rPr>
          <w:sz w:val="20"/>
          <w:szCs w:val="20"/>
        </w:rPr>
        <w:t>е</w:t>
      </w:r>
      <w:r w:rsidR="005D659D" w:rsidRPr="009D0C5F">
        <w:rPr>
          <w:sz w:val="20"/>
          <w:szCs w:val="20"/>
        </w:rPr>
        <w:t xml:space="preserve"> </w:t>
      </w:r>
      <w:r w:rsidRPr="009D0C5F">
        <w:rPr>
          <w:sz w:val="20"/>
          <w:szCs w:val="20"/>
        </w:rPr>
        <w:t xml:space="preserve">или большее чем оно, а также </w:t>
      </w:r>
      <w:r w:rsidR="005D659D">
        <w:rPr>
          <w:sz w:val="20"/>
          <w:szCs w:val="20"/>
        </w:rPr>
        <w:t xml:space="preserve">ценовое </w:t>
      </w:r>
      <w:r w:rsidR="005D659D" w:rsidRPr="009D0C5F">
        <w:rPr>
          <w:sz w:val="20"/>
          <w:szCs w:val="20"/>
        </w:rPr>
        <w:t>предложени</w:t>
      </w:r>
      <w:r w:rsidR="005D659D">
        <w:rPr>
          <w:sz w:val="20"/>
          <w:szCs w:val="20"/>
        </w:rPr>
        <w:t>е</w:t>
      </w:r>
      <w:r w:rsidRPr="009D0C5F">
        <w:rPr>
          <w:sz w:val="20"/>
          <w:szCs w:val="20"/>
        </w:rPr>
        <w:t>,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w:t>
      </w:r>
      <w:r w:rsidR="005D659D">
        <w:rPr>
          <w:sz w:val="20"/>
          <w:szCs w:val="20"/>
        </w:rPr>
        <w:t xml:space="preserve">ценовое </w:t>
      </w:r>
      <w:r w:rsidR="005D659D" w:rsidRPr="009D0C5F">
        <w:rPr>
          <w:sz w:val="20"/>
          <w:szCs w:val="20"/>
        </w:rPr>
        <w:t>предложени</w:t>
      </w:r>
      <w:r w:rsidR="005D659D">
        <w:rPr>
          <w:sz w:val="20"/>
          <w:szCs w:val="20"/>
        </w:rPr>
        <w:t>е</w:t>
      </w:r>
      <w:r w:rsidRPr="009D0C5F">
        <w:rPr>
          <w:sz w:val="20"/>
          <w:szCs w:val="20"/>
        </w:rPr>
        <w:t xml:space="preserve">, которое ниже, чем текущее минимальное </w:t>
      </w:r>
      <w:r w:rsidR="005D659D">
        <w:rPr>
          <w:sz w:val="20"/>
          <w:szCs w:val="20"/>
        </w:rPr>
        <w:t xml:space="preserve">ценовое </w:t>
      </w:r>
      <w:r w:rsidR="005D659D" w:rsidRPr="009D0C5F">
        <w:rPr>
          <w:sz w:val="20"/>
          <w:szCs w:val="20"/>
        </w:rPr>
        <w:t>предложени</w:t>
      </w:r>
      <w:r w:rsidR="005D659D">
        <w:rPr>
          <w:sz w:val="20"/>
          <w:szCs w:val="20"/>
        </w:rPr>
        <w:t>е</w:t>
      </w:r>
      <w:r w:rsidRPr="009D0C5F">
        <w:rPr>
          <w:sz w:val="20"/>
          <w:szCs w:val="20"/>
        </w:rPr>
        <w:t xml:space="preserve">,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w:t>
      </w:r>
      <w:r w:rsidR="005D659D">
        <w:rPr>
          <w:sz w:val="20"/>
          <w:szCs w:val="20"/>
        </w:rPr>
        <w:t xml:space="preserve">ценовое </w:t>
      </w:r>
      <w:r w:rsidR="005D659D" w:rsidRPr="009D0C5F">
        <w:rPr>
          <w:sz w:val="20"/>
          <w:szCs w:val="20"/>
        </w:rPr>
        <w:t>предложени</w:t>
      </w:r>
      <w:r w:rsidR="005D659D">
        <w:rPr>
          <w:sz w:val="20"/>
          <w:szCs w:val="20"/>
        </w:rPr>
        <w:t>е</w:t>
      </w:r>
      <w:r w:rsidRPr="009D0C5F">
        <w:rPr>
          <w:sz w:val="20"/>
          <w:szCs w:val="20"/>
        </w:rPr>
        <w:t xml:space="preserve">, которое ниже, чем текущее минимальное </w:t>
      </w:r>
      <w:r w:rsidR="005D659D">
        <w:rPr>
          <w:sz w:val="20"/>
          <w:szCs w:val="20"/>
        </w:rPr>
        <w:t xml:space="preserve">ценовое </w:t>
      </w:r>
      <w:r w:rsidR="005D659D" w:rsidRPr="009D0C5F">
        <w:rPr>
          <w:sz w:val="20"/>
          <w:szCs w:val="20"/>
        </w:rPr>
        <w:t>предложени</w:t>
      </w:r>
      <w:r w:rsidR="005D659D">
        <w:rPr>
          <w:sz w:val="20"/>
          <w:szCs w:val="20"/>
        </w:rPr>
        <w:t>е</w:t>
      </w:r>
      <w:r w:rsidRPr="009D0C5F">
        <w:rPr>
          <w:sz w:val="20"/>
          <w:szCs w:val="20"/>
        </w:rPr>
        <w:t>,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при проведении аукциона </w:t>
      </w:r>
      <w:r w:rsidR="005D659D">
        <w:rPr>
          <w:sz w:val="20"/>
          <w:szCs w:val="20"/>
        </w:rPr>
        <w:t xml:space="preserve">ценовое </w:t>
      </w:r>
      <w:r w:rsidR="005D659D" w:rsidRPr="009D0C5F">
        <w:rPr>
          <w:sz w:val="20"/>
          <w:szCs w:val="20"/>
        </w:rPr>
        <w:t>предложени</w:t>
      </w:r>
      <w:r w:rsidR="005D659D">
        <w:rPr>
          <w:sz w:val="20"/>
          <w:szCs w:val="20"/>
        </w:rPr>
        <w:t>е</w:t>
      </w:r>
      <w:r w:rsidR="005D659D" w:rsidRPr="00783C76">
        <w:rPr>
          <w:sz w:val="20"/>
          <w:szCs w:val="20"/>
        </w:rPr>
        <w:t xml:space="preserve"> </w:t>
      </w:r>
      <w:r w:rsidRPr="00783C76">
        <w:rPr>
          <w:sz w:val="20"/>
          <w:szCs w:val="20"/>
        </w:rPr>
        <w:t>снижен</w:t>
      </w:r>
      <w:r w:rsidR="005D659D">
        <w:rPr>
          <w:sz w:val="20"/>
          <w:szCs w:val="20"/>
        </w:rPr>
        <w:t>о</w:t>
      </w:r>
      <w:r w:rsidRPr="00783C76">
        <w:rPr>
          <w:sz w:val="20"/>
          <w:szCs w:val="20"/>
        </w:rPr>
        <w:t xml:space="preserve"> до нуля, аукцион проводится на право </w:t>
      </w:r>
      <w:r w:rsidR="005D659D">
        <w:rPr>
          <w:sz w:val="20"/>
          <w:szCs w:val="20"/>
        </w:rPr>
        <w:t>поставить товар</w:t>
      </w:r>
      <w:r w:rsidRPr="00783C76">
        <w:rPr>
          <w:sz w:val="20"/>
          <w:szCs w:val="20"/>
        </w:rPr>
        <w:t xml:space="preserve">.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w:t>
      </w:r>
      <w:r w:rsidR="005D659D">
        <w:rPr>
          <w:sz w:val="20"/>
          <w:szCs w:val="20"/>
        </w:rPr>
        <w:t>поставить товар</w:t>
      </w:r>
      <w:r w:rsidRPr="00783C76">
        <w:rPr>
          <w:sz w:val="20"/>
          <w:szCs w:val="20"/>
        </w:rPr>
        <w:t>.</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w:t>
      </w:r>
      <w:r w:rsidR="005D659D">
        <w:rPr>
          <w:sz w:val="20"/>
          <w:szCs w:val="20"/>
        </w:rPr>
        <w:t xml:space="preserve">ценовое </w:t>
      </w:r>
      <w:r w:rsidR="005D659D" w:rsidRPr="009D0C5F">
        <w:rPr>
          <w:sz w:val="20"/>
          <w:szCs w:val="20"/>
        </w:rPr>
        <w:t>предложени</w:t>
      </w:r>
      <w:r w:rsidR="005D659D">
        <w:rPr>
          <w:sz w:val="20"/>
          <w:szCs w:val="20"/>
        </w:rPr>
        <w:t>е</w:t>
      </w:r>
      <w:r w:rsidRPr="00783C76">
        <w:rPr>
          <w:sz w:val="20"/>
          <w:szCs w:val="20"/>
        </w:rPr>
        <w:t xml:space="preserve">,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960D7F" w:rsidP="00960D7F">
      <w:pPr>
        <w:pStyle w:val="af9"/>
        <w:numPr>
          <w:ilvl w:val="0"/>
          <w:numId w:val="13"/>
        </w:numPr>
        <w:tabs>
          <w:tab w:val="left" w:pos="142"/>
          <w:tab w:val="left" w:pos="284"/>
        </w:tabs>
        <w:spacing w:line="240" w:lineRule="auto"/>
        <w:jc w:val="center"/>
        <w:rPr>
          <w:b/>
          <w:sz w:val="20"/>
          <w:szCs w:val="20"/>
        </w:rPr>
      </w:pPr>
      <w:r w:rsidRPr="00960D7F">
        <w:rPr>
          <w:b/>
          <w:sz w:val="20"/>
          <w:szCs w:val="20"/>
        </w:rPr>
        <w:t>Особенности проведения конкурентных закупок с неопределенным объемом товаров, работ, услуг</w:t>
      </w:r>
      <w:r w:rsidR="00353D83" w:rsidRPr="00B7401B">
        <w:rPr>
          <w:b/>
          <w:sz w:val="20"/>
          <w:szCs w:val="20"/>
        </w:rPr>
        <w:t xml:space="preserve"> </w:t>
      </w:r>
    </w:p>
    <w:bookmarkEnd w:id="40"/>
    <w:bookmarkEnd w:id="41"/>
    <w:bookmarkEnd w:id="42"/>
    <w:bookmarkEnd w:id="43"/>
    <w:bookmarkEnd w:id="44"/>
    <w:p w:rsidR="00960D7F" w:rsidRPr="00960D7F" w:rsidRDefault="00960D7F" w:rsidP="00960D7F">
      <w:pPr>
        <w:pStyle w:val="af9"/>
        <w:numPr>
          <w:ilvl w:val="0"/>
          <w:numId w:val="36"/>
        </w:numPr>
        <w:tabs>
          <w:tab w:val="left" w:pos="142"/>
          <w:tab w:val="left" w:pos="284"/>
        </w:tabs>
        <w:spacing w:line="240" w:lineRule="auto"/>
        <w:ind w:left="0" w:firstLine="0"/>
        <w:rPr>
          <w:sz w:val="20"/>
          <w:szCs w:val="20"/>
        </w:rPr>
      </w:pPr>
      <w:r w:rsidRPr="00960D7F">
        <w:rPr>
          <w:sz w:val="20"/>
          <w:szCs w:val="20"/>
        </w:rPr>
        <w:t>Настоящ</w:t>
      </w:r>
      <w:r>
        <w:rPr>
          <w:sz w:val="20"/>
          <w:szCs w:val="20"/>
        </w:rPr>
        <w:t>им</w:t>
      </w:r>
      <w:r w:rsidRPr="00960D7F">
        <w:rPr>
          <w:sz w:val="20"/>
          <w:szCs w:val="20"/>
        </w:rPr>
        <w:t xml:space="preserve"> </w:t>
      </w:r>
      <w:r>
        <w:rPr>
          <w:sz w:val="20"/>
          <w:szCs w:val="20"/>
        </w:rPr>
        <w:t>разделом</w:t>
      </w:r>
      <w:r w:rsidRPr="00960D7F">
        <w:rPr>
          <w:sz w:val="20"/>
          <w:szCs w:val="20"/>
        </w:rPr>
        <w:t xml:space="preserve"> установлены особенности осуществления конкурентных закупок в случаях, если количество (объем) закупаемых товаров, работ, услуг на этапе подготовки к проведению таких закупок невозможно определить (далее – закупки с неопределенным объемом).</w:t>
      </w:r>
    </w:p>
    <w:p w:rsidR="00960D7F" w:rsidRPr="00960D7F" w:rsidRDefault="00960D7F" w:rsidP="00960D7F">
      <w:pPr>
        <w:pStyle w:val="af9"/>
        <w:numPr>
          <w:ilvl w:val="0"/>
          <w:numId w:val="36"/>
        </w:numPr>
        <w:tabs>
          <w:tab w:val="left" w:pos="142"/>
          <w:tab w:val="left" w:pos="284"/>
        </w:tabs>
        <w:spacing w:line="240" w:lineRule="auto"/>
        <w:ind w:left="0" w:firstLine="0"/>
        <w:rPr>
          <w:sz w:val="20"/>
          <w:szCs w:val="20"/>
        </w:rPr>
      </w:pPr>
      <w:r w:rsidRPr="00960D7F">
        <w:rPr>
          <w:sz w:val="20"/>
          <w:szCs w:val="20"/>
        </w:rPr>
        <w:t>При проведении закупки с неопределенным объемом Заказчик при определении победителя руководствуется одним из следующих критериев:</w:t>
      </w:r>
    </w:p>
    <w:p w:rsidR="00960D7F" w:rsidRPr="00960D7F" w:rsidRDefault="00960D7F" w:rsidP="00960D7F">
      <w:pPr>
        <w:pStyle w:val="af9"/>
        <w:tabs>
          <w:tab w:val="clear" w:pos="1985"/>
          <w:tab w:val="left" w:pos="142"/>
          <w:tab w:val="left" w:pos="284"/>
        </w:tabs>
        <w:spacing w:line="240" w:lineRule="auto"/>
        <w:ind w:left="0" w:firstLine="0"/>
        <w:rPr>
          <w:sz w:val="20"/>
          <w:szCs w:val="20"/>
        </w:rPr>
      </w:pPr>
      <w:r w:rsidRPr="00960D7F">
        <w:rPr>
          <w:sz w:val="20"/>
          <w:szCs w:val="20"/>
        </w:rPr>
        <w:t>1) ценовым критерием отбора победителя является предложенная участником закупки цена единицы товара, работы, услуги, поставка (выполнение, оказание) которого (которой) предусмотрена в рамках исполнения договора;</w:t>
      </w:r>
    </w:p>
    <w:p w:rsidR="00960D7F" w:rsidRPr="00960D7F" w:rsidRDefault="00960D7F" w:rsidP="00960D7F">
      <w:pPr>
        <w:pStyle w:val="af9"/>
        <w:tabs>
          <w:tab w:val="clear" w:pos="1985"/>
          <w:tab w:val="left" w:pos="142"/>
          <w:tab w:val="left" w:pos="284"/>
        </w:tabs>
        <w:spacing w:line="240" w:lineRule="auto"/>
        <w:ind w:left="0" w:firstLine="0"/>
        <w:rPr>
          <w:sz w:val="20"/>
          <w:szCs w:val="20"/>
        </w:rPr>
      </w:pPr>
      <w:r w:rsidRPr="00960D7F">
        <w:rPr>
          <w:sz w:val="20"/>
          <w:szCs w:val="20"/>
        </w:rPr>
        <w:t xml:space="preserve">2) ценовым критерием отбора победителя является предложенная участником сумма цен единиц товаров (работ, услуг), поставка (выполнение, оказание) которых предусмотрена в рамках исполнения договора. </w:t>
      </w:r>
    </w:p>
    <w:p w:rsidR="00960D7F" w:rsidRPr="00960D7F" w:rsidRDefault="00960D7F" w:rsidP="00960D7F">
      <w:pPr>
        <w:pStyle w:val="af9"/>
        <w:numPr>
          <w:ilvl w:val="0"/>
          <w:numId w:val="36"/>
        </w:numPr>
        <w:tabs>
          <w:tab w:val="left" w:pos="142"/>
          <w:tab w:val="left" w:pos="284"/>
        </w:tabs>
        <w:spacing w:line="240" w:lineRule="auto"/>
        <w:ind w:left="0" w:firstLine="0"/>
        <w:rPr>
          <w:sz w:val="20"/>
          <w:szCs w:val="20"/>
        </w:rPr>
      </w:pPr>
      <w:r w:rsidRPr="00960D7F">
        <w:rPr>
          <w:sz w:val="20"/>
          <w:szCs w:val="20"/>
        </w:rPr>
        <w:t>Порядок определения победителя закупки с неопределенным объемом указан в части II «Информационная карта закупки» настоящей документации о закупке.</w:t>
      </w:r>
    </w:p>
    <w:p w:rsidR="00960D7F" w:rsidRPr="00960D7F" w:rsidRDefault="00960D7F" w:rsidP="00960D7F">
      <w:pPr>
        <w:pStyle w:val="af9"/>
        <w:numPr>
          <w:ilvl w:val="0"/>
          <w:numId w:val="36"/>
        </w:numPr>
        <w:tabs>
          <w:tab w:val="left" w:pos="142"/>
          <w:tab w:val="left" w:pos="284"/>
        </w:tabs>
        <w:spacing w:line="240" w:lineRule="auto"/>
        <w:ind w:left="0" w:firstLine="0"/>
        <w:rPr>
          <w:sz w:val="20"/>
          <w:szCs w:val="20"/>
        </w:rPr>
      </w:pPr>
      <w:r w:rsidRPr="00960D7F">
        <w:rPr>
          <w:sz w:val="20"/>
          <w:szCs w:val="20"/>
        </w:rPr>
        <w:t>Предложения участников в отношении предельной цены договора (при наличии) не рассматриваются Заказчиком и не влияют на порядок отбора победителя такой закупки.</w:t>
      </w:r>
    </w:p>
    <w:p w:rsidR="00960D7F" w:rsidRPr="00960D7F" w:rsidRDefault="00960D7F" w:rsidP="00960D7F">
      <w:pPr>
        <w:pStyle w:val="af9"/>
        <w:numPr>
          <w:ilvl w:val="0"/>
          <w:numId w:val="36"/>
        </w:numPr>
        <w:tabs>
          <w:tab w:val="left" w:pos="142"/>
          <w:tab w:val="left" w:pos="284"/>
        </w:tabs>
        <w:spacing w:line="240" w:lineRule="auto"/>
        <w:ind w:left="0" w:firstLine="0"/>
        <w:rPr>
          <w:sz w:val="20"/>
          <w:szCs w:val="20"/>
        </w:rPr>
      </w:pPr>
      <w:r w:rsidRPr="00960D7F">
        <w:rPr>
          <w:sz w:val="20"/>
          <w:szCs w:val="20"/>
        </w:rPr>
        <w:t xml:space="preserve">Проект договора, заключаемого по результатам проведения закупки с неопределенным объемом, может содержать предельную цену договора, при этом при исполнении такого договора Заказчик не обязан принимать товары (работы, услуги) на всю предельную цену договора. Поставка товаров, выполнение работ, оказание услуг осуществляется на сумму, не превышающую предельную цену договора. </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w:t>
      </w:r>
      <w:r w:rsidRPr="00044BF8">
        <w:rPr>
          <w:sz w:val="20"/>
          <w:szCs w:val="20"/>
        </w:rPr>
        <w:lastRenderedPageBreak/>
        <w:t>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960D7F" w:rsidP="00175928">
            <w:pPr>
              <w:pStyle w:val="Tabletext"/>
              <w:rPr>
                <w:szCs w:val="20"/>
              </w:rPr>
            </w:pPr>
            <w:r w:rsidRPr="00B97D04">
              <w:rPr>
                <w:b/>
                <w:szCs w:val="20"/>
              </w:rPr>
              <w:t xml:space="preserve">Организатор: </w:t>
            </w:r>
            <w:r w:rsidR="00125C62">
              <w:rPr>
                <w:szCs w:val="20"/>
              </w:rPr>
              <w:fldChar w:fldCharType="begin">
                <w:ffData>
                  <w:name w:val="Организация"/>
                  <w:enabled/>
                  <w:calcOnExit w:val="0"/>
                  <w:textInput>
                    <w:default w:val="Организация"/>
                  </w:textInput>
                </w:ffData>
              </w:fldChar>
            </w:r>
            <w:bookmarkStart w:id="60" w:name="Организация"/>
            <w:r w:rsidR="00125C62">
              <w:rPr>
                <w:szCs w:val="20"/>
              </w:rPr>
              <w:instrText xml:space="preserve"> FORMTEXT </w:instrText>
            </w:r>
            <w:r w:rsidR="00125C62">
              <w:rPr>
                <w:szCs w:val="20"/>
              </w:rPr>
            </w:r>
            <w:r w:rsidR="00125C62">
              <w:rPr>
                <w:szCs w:val="20"/>
              </w:rPr>
              <w:fldChar w:fldCharType="separate"/>
            </w:r>
            <w:r w:rsidR="00125C62">
              <w:rPr>
                <w:noProof/>
                <w:szCs w:val="20"/>
              </w:rPr>
              <w:t>ПАО "ЯТЭК"</w:t>
            </w:r>
            <w:r w:rsidR="00125C62">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Сойсал Александра Николаевна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401-401*1008, *1011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SoisalAN@yatec.ru</w:t>
            </w:r>
            <w:r w:rsidR="00572F9B">
              <w:rPr>
                <w:szCs w:val="20"/>
              </w:rPr>
              <w:fldChar w:fldCharType="end"/>
            </w:r>
            <w:bookmarkEnd w:id="63"/>
          </w:p>
          <w:p w:rsidR="00301C3F" w:rsidRDefault="00927182" w:rsidP="000845A3">
            <w:pPr>
              <w:rPr>
                <w:sz w:val="20"/>
                <w:szCs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xml:space="preserve">), e-mail: </w:t>
            </w:r>
            <w:hyperlink r:id="rId8" w:history="1">
              <w:r w:rsidR="00960D7F" w:rsidRPr="00C9567D">
                <w:rPr>
                  <w:rStyle w:val="ab"/>
                  <w:sz w:val="20"/>
                  <w:szCs w:val="20"/>
                </w:rPr>
                <w:t>tender@yatec.ru</w:t>
              </w:r>
            </w:hyperlink>
          </w:p>
          <w:p w:rsidR="00960D7F" w:rsidRPr="00B97D04" w:rsidRDefault="00960D7F" w:rsidP="00960D7F">
            <w:pPr>
              <w:pStyle w:val="Tabletext"/>
              <w:rPr>
                <w:rStyle w:val="afb"/>
                <w:b w:val="0"/>
                <w:i w:val="0"/>
                <w:szCs w:val="20"/>
              </w:rPr>
            </w:pPr>
            <w:r w:rsidRPr="00B97D04">
              <w:rPr>
                <w:b/>
              </w:rPr>
              <w:t xml:space="preserve">Заказчик №1: </w:t>
            </w:r>
            <w:r w:rsidRPr="00B97D04">
              <w:rPr>
                <w:b/>
                <w:szCs w:val="20"/>
              </w:rPr>
              <w:t>ПАО «Якутская топливно-энергетическая компания»</w:t>
            </w:r>
          </w:p>
          <w:p w:rsidR="00960D7F" w:rsidRDefault="00960D7F" w:rsidP="00960D7F">
            <w:pPr>
              <w:pStyle w:val="Tabletext"/>
            </w:pPr>
            <w:r>
              <w:t>677015, Республика Саха (Якутия), г. Якутск, ул. Петра Алексеева, 76.</w:t>
            </w:r>
          </w:p>
          <w:p w:rsidR="00960D7F" w:rsidRPr="00B97D04" w:rsidRDefault="00960D7F" w:rsidP="00960D7F">
            <w:pPr>
              <w:pStyle w:val="Tabletext"/>
              <w:rPr>
                <w:b/>
              </w:rPr>
            </w:pPr>
            <w:r w:rsidRPr="00B97D04">
              <w:rPr>
                <w:b/>
              </w:rPr>
              <w:t xml:space="preserve">Заказчик №2: </w:t>
            </w:r>
            <w:r w:rsidRPr="00B97D04">
              <w:rPr>
                <w:b/>
                <w:szCs w:val="28"/>
              </w:rPr>
              <w:t>ООО «ЯТЭК-Моторное топливо»</w:t>
            </w:r>
          </w:p>
          <w:p w:rsidR="00960D7F" w:rsidRPr="00F24D62" w:rsidRDefault="00960D7F" w:rsidP="00960D7F">
            <w:pPr>
              <w:rPr>
                <w:sz w:val="20"/>
              </w:rPr>
            </w:pPr>
            <w:r w:rsidRPr="001C5A17">
              <w:rPr>
                <w:sz w:val="20"/>
              </w:rPr>
              <w:t>677901, Республика Саха (Якутия), г. Якутск, мкр. Марха, Маганский тракт 2 км, 4Б строение 2</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Cовместная закупка канцелярских товаров и офисной бумаги для нужд ПАО "ЯТЭК" и ООО "ЯТЭК-МТ"</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960D7F" w:rsidRDefault="00960D7F" w:rsidP="00C3716B">
            <w:pPr>
              <w:suppressAutoHyphens/>
              <w:jc w:val="both"/>
              <w:rPr>
                <w:b/>
                <w:sz w:val="20"/>
              </w:rPr>
            </w:pPr>
            <w:r w:rsidRPr="00960D7F">
              <w:rPr>
                <w:b/>
                <w:bCs/>
                <w:sz w:val="20"/>
              </w:rPr>
              <w:t>Начальная сумма цен единиц</w:t>
            </w:r>
            <w:r w:rsidRPr="00960D7F">
              <w:rPr>
                <w:b/>
                <w:sz w:val="20"/>
              </w:rPr>
              <w:t>:</w:t>
            </w:r>
            <w:r>
              <w:rPr>
                <w:b/>
                <w:sz w:val="20"/>
              </w:rPr>
              <w:t xml:space="preserve"> </w:t>
            </w:r>
            <w:r w:rsidR="00010CD7">
              <w:rPr>
                <w:sz w:val="20"/>
              </w:rPr>
              <w:t>33 196,99</w:t>
            </w:r>
            <w:r>
              <w:rPr>
                <w:b/>
                <w:sz w:val="20"/>
              </w:rPr>
              <w:t xml:space="preserve"> </w:t>
            </w:r>
            <w:r w:rsidRPr="00A53A19">
              <w:rPr>
                <w:sz w:val="20"/>
              </w:rPr>
              <w:t>рублей (</w:t>
            </w:r>
            <w:r w:rsidRPr="001169C6">
              <w:rPr>
                <w:sz w:val="20"/>
              </w:rPr>
              <w:t xml:space="preserve">без учета </w:t>
            </w:r>
            <w:r w:rsidRPr="00572F9B">
              <w:rPr>
                <w:sz w:val="20"/>
              </w:rPr>
              <w:t xml:space="preserve">НДС, Цена с учетом </w:t>
            </w:r>
            <w:r w:rsidRPr="00572F9B">
              <w:rPr>
                <w:sz w:val="20"/>
              </w:rPr>
              <w:fldChar w:fldCharType="begin">
                <w:ffData>
                  <w:name w:val="ЦенаСУчетом"/>
                  <w:enabled/>
                  <w:calcOnExit w:val="0"/>
                  <w:textInput>
                    <w:default w:val="ЦенаСУчетом"/>
                  </w:textInput>
                </w:ffData>
              </w:fldChar>
            </w:r>
            <w:r w:rsidRPr="00572F9B">
              <w:rPr>
                <w:sz w:val="20"/>
              </w:rPr>
              <w:instrText xml:space="preserve"> FORMTEXT </w:instrText>
            </w:r>
            <w:r w:rsidRPr="00572F9B">
              <w:rPr>
                <w:sz w:val="20"/>
              </w:rPr>
            </w:r>
            <w:r w:rsidRPr="00572F9B">
              <w:rPr>
                <w:sz w:val="20"/>
              </w:rPr>
              <w:fldChar w:fldCharType="separate"/>
            </w:r>
            <w:r w:rsidRPr="00572F9B">
              <w:rPr>
                <w:noProof/>
                <w:sz w:val="20"/>
              </w:rPr>
              <w:t>доставки</w:t>
            </w:r>
            <w:r w:rsidRPr="00572F9B">
              <w:rPr>
                <w:sz w:val="20"/>
              </w:rPr>
              <w:fldChar w:fldCharType="end"/>
            </w:r>
            <w:r w:rsidRPr="00572F9B">
              <w:rPr>
                <w:sz w:val="20"/>
              </w:rPr>
              <w:t>)</w:t>
            </w:r>
          </w:p>
          <w:p w:rsidR="003F6661" w:rsidRPr="001169C6" w:rsidRDefault="005C6F72" w:rsidP="00C3716B">
            <w:pPr>
              <w:suppressAutoHyphens/>
              <w:jc w:val="both"/>
              <w:rPr>
                <w:sz w:val="20"/>
                <w:highlight w:val="yellow"/>
              </w:rPr>
            </w:pPr>
            <w:r w:rsidRPr="005C6F72">
              <w:rPr>
                <w:b/>
                <w:sz w:val="20"/>
              </w:rPr>
              <w:t xml:space="preserve">Начальная (максимальная) цена </w:t>
            </w:r>
            <w:r>
              <w:rPr>
                <w:b/>
                <w:sz w:val="20"/>
              </w:rPr>
              <w:t>договор Cовместная закупка канцелярских товаров и офисной бумаги для нужд ПАО "ЯТЭК" и ООО "ЯТЭК-МТ"</w:t>
            </w:r>
            <w:r w:rsidR="00960D7F" w:rsidRPr="00960D7F">
              <w:rPr>
                <w:b/>
                <w:sz w:val="20"/>
              </w:rPr>
              <w:t>аксимальн</w:t>
            </w:r>
            <w:r>
              <w:rPr>
                <w:b/>
                <w:sz w:val="20"/>
              </w:rPr>
              <w:t>ая</w:t>
            </w:r>
            <w:r w:rsidR="00960D7F" w:rsidRPr="00960D7F">
              <w:rPr>
                <w:b/>
                <w:sz w:val="20"/>
              </w:rPr>
              <w:t xml:space="preserve"> </w:t>
            </w:r>
            <w:r w:rsidRPr="005C6F72">
              <w:rPr>
                <w:b/>
                <w:sz w:val="20"/>
              </w:rPr>
              <w:t xml:space="preserve">сумма платежей </w:t>
            </w:r>
            <w:r>
              <w:rPr>
                <w:b/>
                <w:sz w:val="20"/>
              </w:rPr>
              <w:t xml:space="preserve">по </w:t>
            </w:r>
            <w:r w:rsidR="00960D7F" w:rsidRPr="00960D7F">
              <w:rPr>
                <w:b/>
                <w:sz w:val="20"/>
              </w:rPr>
              <w:t>договор</w:t>
            </w:r>
            <w:r>
              <w:rPr>
                <w:b/>
                <w:sz w:val="20"/>
              </w:rPr>
              <w:t>у)</w:t>
            </w:r>
            <w:r w:rsidR="00960D7F" w:rsidRPr="00960D7F">
              <w:rPr>
                <w:b/>
                <w:sz w:val="20"/>
              </w:rPr>
              <w:t>:</w:t>
            </w:r>
            <w:r w:rsidR="00960D7F" w:rsidRPr="00960D7F">
              <w:rPr>
                <w:sz w:val="20"/>
              </w:rPr>
              <w:t xml:space="preserve"> </w:t>
            </w:r>
            <w:r w:rsidR="00572F9B">
              <w:rPr>
                <w:sz w:val="20"/>
              </w:rPr>
              <w:fldChar w:fldCharType="begin">
                <w:ffData>
                  <w:name w:val="НачальнаяСумма"/>
                  <w:enabled/>
                  <w:calcOnExit w:val="0"/>
                  <w:textInput>
                    <w:default w:val="НачальнаяСумма"/>
                  </w:textInput>
                </w:ffData>
              </w:fldChar>
            </w:r>
            <w:bookmarkStart w:id="67" w:name="НачальнаяСумма"/>
            <w:r w:rsidR="00572F9B">
              <w:rPr>
                <w:sz w:val="20"/>
              </w:rPr>
              <w:instrText xml:space="preserve"> FORMTEXT </w:instrText>
            </w:r>
            <w:r w:rsidR="00572F9B">
              <w:rPr>
                <w:sz w:val="20"/>
              </w:rPr>
            </w:r>
            <w:r w:rsidR="00572F9B">
              <w:rPr>
                <w:sz w:val="20"/>
              </w:rPr>
              <w:fldChar w:fldCharType="separate"/>
            </w:r>
            <w:r w:rsidR="00572F9B">
              <w:rPr>
                <w:noProof/>
                <w:sz w:val="20"/>
              </w:rPr>
              <w:t>739 400</w:t>
            </w:r>
            <w:r w:rsidR="00572F9B">
              <w:rPr>
                <w:sz w:val="20"/>
              </w:rPr>
              <w:fldChar w:fldCharType="end"/>
            </w:r>
            <w:bookmarkEnd w:id="67"/>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доставки</w:t>
            </w:r>
            <w:r w:rsidR="00572F9B" w:rsidRPr="00572F9B">
              <w:rPr>
                <w:sz w:val="20"/>
              </w:rPr>
              <w:fldChar w:fldCharType="end"/>
            </w:r>
            <w:bookmarkEnd w:id="68"/>
            <w:r w:rsidR="003F6661" w:rsidRPr="00572F9B">
              <w:rPr>
                <w:sz w:val="20"/>
              </w:rPr>
              <w:t>)</w:t>
            </w:r>
            <w:r w:rsidR="00960D7F">
              <w:rPr>
                <w:sz w:val="20"/>
              </w:rPr>
              <w:t>,</w:t>
            </w:r>
            <w:r w:rsidR="00960D7F" w:rsidRPr="00F363A9">
              <w:rPr>
                <w:sz w:val="20"/>
              </w:rPr>
              <w:t xml:space="preserve"> в том числе:</w:t>
            </w:r>
          </w:p>
          <w:p w:rsidR="00960D7F" w:rsidRPr="00960D7F" w:rsidRDefault="00960D7F" w:rsidP="00960D7F">
            <w:pPr>
              <w:suppressAutoHyphens/>
              <w:jc w:val="both"/>
              <w:rPr>
                <w:sz w:val="20"/>
              </w:rPr>
            </w:pPr>
            <w:r w:rsidRPr="00960D7F">
              <w:rPr>
                <w:sz w:val="20"/>
              </w:rPr>
              <w:t xml:space="preserve">ПАО «Якутская топливно-энергетическая компания» -  460 600,00 рублей </w:t>
            </w:r>
          </w:p>
          <w:p w:rsidR="003F6661" w:rsidRPr="00267E11" w:rsidRDefault="00960D7F" w:rsidP="00960D7F">
            <w:pPr>
              <w:suppressAutoHyphens/>
              <w:jc w:val="both"/>
              <w:rPr>
                <w:sz w:val="20"/>
              </w:rPr>
            </w:pPr>
            <w:r w:rsidRPr="00960D7F">
              <w:rPr>
                <w:sz w:val="20"/>
              </w:rPr>
              <w:t>ООО «ЯТЭК-Моторное топливо» -  278 800,00 рублей</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5D659D" w:rsidRPr="005D659D" w:rsidRDefault="005D659D" w:rsidP="005D659D">
            <w:pPr>
              <w:suppressAutoHyphens/>
              <w:jc w:val="both"/>
              <w:rPr>
                <w:sz w:val="20"/>
              </w:rPr>
            </w:pPr>
            <w:r w:rsidRPr="005D659D">
              <w:rPr>
                <w:sz w:val="20"/>
              </w:rPr>
              <w:t>Цена единицы определяется по итогам проведения аукциона</w:t>
            </w:r>
            <w:r>
              <w:rPr>
                <w:sz w:val="20"/>
              </w:rPr>
              <w:t xml:space="preserve"> в электронной форме</w:t>
            </w:r>
            <w:r w:rsidRPr="005D659D">
              <w:rPr>
                <w:sz w:val="20"/>
              </w:rPr>
              <w:t xml:space="preserve">. Заказчик рассчитывает коэффициент снижения путем деления цены, предложенной победителем аукциона (участником аукциона, с которым заключается </w:t>
            </w:r>
            <w:r>
              <w:rPr>
                <w:sz w:val="20"/>
              </w:rPr>
              <w:t>договор</w:t>
            </w:r>
            <w:r w:rsidRPr="005D659D">
              <w:rPr>
                <w:sz w:val="20"/>
              </w:rPr>
              <w:t xml:space="preserve">, в случае уклонения победителя аукциона от заключения </w:t>
            </w:r>
            <w:r>
              <w:rPr>
                <w:sz w:val="20"/>
              </w:rPr>
              <w:t>договор</w:t>
            </w:r>
            <w:r w:rsidRPr="005D659D">
              <w:rPr>
                <w:sz w:val="20"/>
              </w:rPr>
              <w:t>), на начальную сумм</w:t>
            </w:r>
            <w:r>
              <w:rPr>
                <w:sz w:val="20"/>
              </w:rPr>
              <w:t>у</w:t>
            </w:r>
            <w:r w:rsidRPr="005D659D">
              <w:rPr>
                <w:sz w:val="20"/>
              </w:rPr>
              <w:t xml:space="preserve"> цен единиц, указанную в документации </w:t>
            </w:r>
            <w:r>
              <w:rPr>
                <w:sz w:val="20"/>
              </w:rPr>
              <w:t>о закупке</w:t>
            </w:r>
            <w:r w:rsidRPr="005D659D">
              <w:rPr>
                <w:sz w:val="20"/>
              </w:rPr>
              <w:t>.</w:t>
            </w:r>
          </w:p>
          <w:p w:rsidR="005D659D" w:rsidRPr="005D659D" w:rsidRDefault="005D659D" w:rsidP="005D659D">
            <w:pPr>
              <w:suppressAutoHyphens/>
              <w:jc w:val="both"/>
              <w:rPr>
                <w:sz w:val="20"/>
              </w:rPr>
            </w:pPr>
            <w:r w:rsidRPr="005D659D">
              <w:rPr>
                <w:sz w:val="20"/>
              </w:rPr>
              <w:t>При расчете цены единицы производится округление полученных значений до двух десятичных знаков после запятой по математическим правилам округления.</w:t>
            </w:r>
          </w:p>
          <w:p w:rsidR="005D659D" w:rsidRDefault="005D659D" w:rsidP="005D659D">
            <w:pPr>
              <w:suppressAutoHyphens/>
              <w:jc w:val="both"/>
              <w:rPr>
                <w:sz w:val="20"/>
              </w:rPr>
            </w:pPr>
            <w:r w:rsidRPr="005D659D">
              <w:rPr>
                <w:sz w:val="20"/>
              </w:rPr>
              <w:t xml:space="preserve">Заказчику заранее неизвестен количественный объем услуг. </w:t>
            </w:r>
            <w:r>
              <w:rPr>
                <w:sz w:val="20"/>
              </w:rPr>
              <w:t>О</w:t>
            </w:r>
            <w:r w:rsidRPr="005D659D">
              <w:rPr>
                <w:sz w:val="20"/>
              </w:rPr>
              <w:t xml:space="preserve">плата осуществляется по цене единицы </w:t>
            </w:r>
            <w:r>
              <w:rPr>
                <w:sz w:val="20"/>
              </w:rPr>
              <w:t>товара</w:t>
            </w:r>
            <w:r w:rsidRPr="005D659D">
              <w:rPr>
                <w:sz w:val="20"/>
              </w:rPr>
              <w:t xml:space="preserve">, исходя из объема фактически </w:t>
            </w:r>
            <w:r>
              <w:rPr>
                <w:sz w:val="20"/>
              </w:rPr>
              <w:t>поставленного товара</w:t>
            </w:r>
            <w:r w:rsidRPr="005D659D">
              <w:rPr>
                <w:sz w:val="20"/>
              </w:rPr>
              <w:t xml:space="preserve">, но в размере, не превышающем начальной (максимальной) цены </w:t>
            </w:r>
            <w:r>
              <w:rPr>
                <w:sz w:val="20"/>
              </w:rPr>
              <w:t>договора</w:t>
            </w:r>
            <w:r w:rsidRPr="005D659D">
              <w:rPr>
                <w:sz w:val="20"/>
              </w:rPr>
              <w:t>, указанной в документации о закупке.</w:t>
            </w:r>
          </w:p>
          <w:p w:rsidR="00F825C6" w:rsidRDefault="005D659D" w:rsidP="00F825C6">
            <w:pPr>
              <w:suppressAutoHyphens/>
              <w:jc w:val="both"/>
              <w:rPr>
                <w:sz w:val="20"/>
              </w:rPr>
            </w:pPr>
            <w:r>
              <w:rPr>
                <w:sz w:val="20"/>
              </w:rPr>
              <w:t>Ценовое п</w:t>
            </w:r>
            <w:r w:rsidR="00F825C6" w:rsidRPr="00D121EB">
              <w:rPr>
                <w:sz w:val="20"/>
              </w:rPr>
              <w:t>редложение участника</w:t>
            </w:r>
            <w:r w:rsidR="00F825C6">
              <w:rPr>
                <w:sz w:val="20"/>
              </w:rPr>
              <w:t xml:space="preserve"> закупки </w:t>
            </w:r>
            <w:r>
              <w:rPr>
                <w:sz w:val="20"/>
              </w:rPr>
              <w:t xml:space="preserve">указывается </w:t>
            </w:r>
            <w:r w:rsidR="00F825C6" w:rsidRPr="00A53A19">
              <w:rPr>
                <w:sz w:val="20"/>
              </w:rPr>
              <w:t>без у</w:t>
            </w:r>
            <w:r w:rsidR="00F825C6">
              <w:rPr>
                <w:sz w:val="20"/>
              </w:rPr>
              <w:t>чета НДС, при этом</w:t>
            </w:r>
            <w:r w:rsidR="00F825C6"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bookmarkStart w:id="69"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момента подписания сторонами и действует до 31.12.2021года (по заявкам)</w:t>
            </w:r>
            <w:r w:rsidRPr="00966DAD">
              <w:rPr>
                <w:sz w:val="20"/>
              </w:rPr>
              <w:fldChar w:fldCharType="end"/>
            </w:r>
            <w:bookmarkEnd w:id="70"/>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lastRenderedPageBreak/>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ежемесячно, по факту поставки</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5A212F" w:rsidRPr="00A57177" w:rsidTr="00133BB5">
        <w:tc>
          <w:tcPr>
            <w:tcW w:w="567" w:type="dxa"/>
            <w:tcBorders>
              <w:top w:val="single" w:sz="4" w:space="0" w:color="auto"/>
              <w:left w:val="single" w:sz="4" w:space="0" w:color="auto"/>
              <w:bottom w:val="single" w:sz="4" w:space="0" w:color="auto"/>
              <w:right w:val="single" w:sz="4" w:space="0" w:color="auto"/>
            </w:tcBorders>
          </w:tcPr>
          <w:p w:rsidR="005A212F" w:rsidRPr="00F939DC" w:rsidRDefault="005A212F" w:rsidP="005A212F">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A212F" w:rsidRPr="002E62C4" w:rsidRDefault="005A212F" w:rsidP="005A212F">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5A212F" w:rsidRDefault="005A212F" w:rsidP="005A212F">
            <w:pPr>
              <w:rPr>
                <w:bCs/>
                <w:sz w:val="20"/>
                <w:szCs w:val="20"/>
              </w:rPr>
            </w:pPr>
            <w:r w:rsidRPr="00FA394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5% от начальной (максимальной) цены договора или 36 970,00  руб.</w:t>
            </w:r>
            <w:r w:rsidRPr="00FA394D">
              <w:rPr>
                <w:bCs/>
                <w:sz w:val="20"/>
                <w:szCs w:val="20"/>
              </w:rPr>
              <w:fldChar w:fldCharType="end"/>
            </w:r>
            <w:bookmarkEnd w:id="75"/>
            <w:r>
              <w:rPr>
                <w:bCs/>
                <w:sz w:val="20"/>
                <w:szCs w:val="20"/>
              </w:rPr>
              <w:t>:</w:t>
            </w:r>
          </w:p>
          <w:p w:rsidR="005A212F" w:rsidRDefault="005A212F" w:rsidP="005A212F">
            <w:pPr>
              <w:rPr>
                <w:bCs/>
                <w:sz w:val="20"/>
                <w:szCs w:val="20"/>
              </w:rPr>
            </w:pPr>
            <w:r w:rsidRPr="00ED1E78">
              <w:rPr>
                <w:bCs/>
                <w:sz w:val="20"/>
                <w:szCs w:val="20"/>
              </w:rPr>
              <w:t xml:space="preserve">ПАО «Якутская топливно-энергетическая компания» -  </w:t>
            </w:r>
            <w:r w:rsidRPr="003D0A48">
              <w:rPr>
                <w:bCs/>
                <w:sz w:val="20"/>
                <w:szCs w:val="20"/>
              </w:rPr>
              <w:t>23</w:t>
            </w:r>
            <w:r>
              <w:rPr>
                <w:bCs/>
                <w:sz w:val="20"/>
                <w:szCs w:val="20"/>
              </w:rPr>
              <w:t xml:space="preserve"> </w:t>
            </w:r>
            <w:r w:rsidRPr="003D0A48">
              <w:rPr>
                <w:bCs/>
                <w:sz w:val="20"/>
                <w:szCs w:val="20"/>
              </w:rPr>
              <w:t>030</w:t>
            </w:r>
            <w:r>
              <w:rPr>
                <w:bCs/>
                <w:sz w:val="20"/>
                <w:szCs w:val="20"/>
              </w:rPr>
              <w:t>,00</w:t>
            </w:r>
            <w:r w:rsidRPr="00ED1E78">
              <w:rPr>
                <w:bCs/>
                <w:sz w:val="20"/>
                <w:szCs w:val="20"/>
              </w:rPr>
              <w:t xml:space="preserve"> рублей</w:t>
            </w:r>
          </w:p>
          <w:p w:rsidR="005A212F" w:rsidRPr="003D0A48" w:rsidRDefault="005A212F" w:rsidP="005A212F">
            <w:pPr>
              <w:rPr>
                <w:bCs/>
                <w:sz w:val="20"/>
                <w:szCs w:val="20"/>
              </w:rPr>
            </w:pPr>
            <w:r w:rsidRPr="00ED1E78">
              <w:rPr>
                <w:bCs/>
                <w:sz w:val="20"/>
                <w:szCs w:val="20"/>
              </w:rPr>
              <w:t xml:space="preserve">ООО «ЯТЭК-Моторное топливо» -  </w:t>
            </w:r>
            <w:r w:rsidRPr="003D0A48">
              <w:rPr>
                <w:bCs/>
                <w:sz w:val="20"/>
                <w:szCs w:val="20"/>
              </w:rPr>
              <w:t>13</w:t>
            </w:r>
            <w:r>
              <w:rPr>
                <w:bCs/>
                <w:sz w:val="20"/>
                <w:szCs w:val="20"/>
              </w:rPr>
              <w:t xml:space="preserve"> </w:t>
            </w:r>
            <w:r w:rsidRPr="003D0A48">
              <w:rPr>
                <w:bCs/>
                <w:sz w:val="20"/>
                <w:szCs w:val="20"/>
              </w:rPr>
              <w:t>940</w:t>
            </w:r>
            <w:r w:rsidRPr="00ED1E78">
              <w:rPr>
                <w:bCs/>
                <w:sz w:val="20"/>
                <w:szCs w:val="20"/>
              </w:rPr>
              <w:t>,</w:t>
            </w:r>
            <w:r>
              <w:rPr>
                <w:bCs/>
                <w:sz w:val="20"/>
                <w:szCs w:val="20"/>
              </w:rPr>
              <w:t>0</w:t>
            </w:r>
            <w:r w:rsidRPr="00ED1E78">
              <w:rPr>
                <w:bCs/>
                <w:sz w:val="20"/>
                <w:szCs w:val="20"/>
              </w:rPr>
              <w:t>0 рублей</w:t>
            </w:r>
          </w:p>
        </w:tc>
      </w:tr>
      <w:tr w:rsidR="005A212F" w:rsidRPr="00A57177" w:rsidTr="00133BB5">
        <w:tc>
          <w:tcPr>
            <w:tcW w:w="567" w:type="dxa"/>
            <w:tcBorders>
              <w:top w:val="single" w:sz="4" w:space="0" w:color="auto"/>
              <w:left w:val="single" w:sz="4" w:space="0" w:color="auto"/>
              <w:bottom w:val="single" w:sz="4" w:space="0" w:color="auto"/>
              <w:right w:val="single" w:sz="4" w:space="0" w:color="auto"/>
            </w:tcBorders>
          </w:tcPr>
          <w:p w:rsidR="005A212F" w:rsidRPr="00F939DC" w:rsidRDefault="005A212F" w:rsidP="005A212F">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A212F" w:rsidRPr="00F939DC" w:rsidRDefault="005A212F" w:rsidP="005A212F">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5A212F" w:rsidRPr="00E32685" w:rsidRDefault="005A212F" w:rsidP="005A212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5A212F" w:rsidRDefault="005A212F" w:rsidP="005A212F">
            <w:pPr>
              <w:suppressAutoHyphens/>
              <w:jc w:val="both"/>
              <w:rPr>
                <w:sz w:val="20"/>
                <w:highlight w:val="green"/>
              </w:rPr>
            </w:pPr>
            <w:r>
              <w:rPr>
                <w:sz w:val="20"/>
                <w:szCs w:val="20"/>
              </w:rPr>
              <w:t xml:space="preserve">ИНН </w:t>
            </w: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rPr>
              <w:t>КПП</w:t>
            </w:r>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5A212F" w:rsidRDefault="005A212F" w:rsidP="005A212F">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5A212F" w:rsidRDefault="005A212F" w:rsidP="005A212F">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5A212F" w:rsidRDefault="005A212F" w:rsidP="005A212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5A212F" w:rsidRDefault="005A212F" w:rsidP="005A212F">
            <w:pPr>
              <w:pStyle w:val="Tabletext"/>
              <w:rPr>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p w:rsidR="005A212F" w:rsidRDefault="005A212F" w:rsidP="005A212F">
            <w:pPr>
              <w:suppressAutoHyphens/>
              <w:jc w:val="both"/>
              <w:rPr>
                <w:sz w:val="20"/>
                <w:szCs w:val="20"/>
              </w:rPr>
            </w:pPr>
          </w:p>
          <w:p w:rsidR="005A212F" w:rsidRPr="00E32685" w:rsidRDefault="005A212F" w:rsidP="005A212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p>
          <w:p w:rsidR="005A212F" w:rsidRDefault="005A212F" w:rsidP="005A212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r w:rsidRPr="00E32685">
              <w:rPr>
                <w:sz w:val="20"/>
                <w:highlight w:val="green"/>
              </w:rPr>
              <w:t xml:space="preserve"> </w:t>
            </w:r>
          </w:p>
          <w:p w:rsidR="005A212F" w:rsidRDefault="005A212F" w:rsidP="005A212F">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p>
          <w:p w:rsidR="005A212F" w:rsidRDefault="005A212F" w:rsidP="005A212F">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p>
          <w:p w:rsidR="005A212F" w:rsidRDefault="005A212F" w:rsidP="005A212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p>
          <w:p w:rsidR="005A212F" w:rsidRPr="00751097" w:rsidRDefault="005A212F" w:rsidP="005A212F">
            <w:pPr>
              <w:pStyle w:val="Tabletext"/>
              <w:rPr>
                <w:bCs/>
                <w:szCs w:val="20"/>
              </w:rPr>
            </w:pPr>
            <w:r>
              <w:rPr>
                <w:szCs w:val="20"/>
              </w:rPr>
              <w:fldChar w:fldCharType="begin">
                <w:ffData>
                  <w:name w:val="Банк"/>
                  <w:enabled/>
                  <w:calcOnExit w:val="0"/>
                  <w:textInput>
                    <w:default w:val="Банк"/>
                  </w:textInput>
                </w:ffData>
              </w:fldChar>
            </w:r>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29.03.2021</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06.04.2021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13.04.2021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14.04.2021</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21.04.2021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21.04.2021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lastRenderedPageBreak/>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lastRenderedPageBreak/>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CD7" w:rsidRDefault="00010CD7">
      <w:pPr>
        <w:spacing w:line="360" w:lineRule="auto"/>
        <w:ind w:firstLine="567"/>
        <w:jc w:val="both"/>
      </w:pPr>
      <w:r>
        <w:separator/>
      </w:r>
    </w:p>
  </w:endnote>
  <w:endnote w:type="continuationSeparator" w:id="0">
    <w:p w:rsidR="00010CD7" w:rsidRDefault="00010CD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CD7" w:rsidRDefault="00010CD7"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10CD7" w:rsidRDefault="00010CD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CD7" w:rsidRDefault="00010CD7">
      <w:pPr>
        <w:spacing w:line="360" w:lineRule="auto"/>
        <w:ind w:firstLine="567"/>
        <w:jc w:val="both"/>
      </w:pPr>
      <w:r>
        <w:separator/>
      </w:r>
    </w:p>
  </w:footnote>
  <w:footnote w:type="continuationSeparator" w:id="0">
    <w:p w:rsidR="00010CD7" w:rsidRDefault="00010CD7">
      <w:pPr>
        <w:spacing w:line="360" w:lineRule="auto"/>
        <w:ind w:firstLine="567"/>
        <w:jc w:val="both"/>
      </w:pPr>
      <w:r>
        <w:continuationSeparator/>
      </w:r>
    </w:p>
  </w:footnote>
  <w:footnote w:id="1">
    <w:p w:rsidR="00010CD7" w:rsidRDefault="00010CD7"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CD7" w:rsidRPr="00855670" w:rsidRDefault="00010CD7"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0CD7"/>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12F"/>
    <w:rsid w:val="005A2B83"/>
    <w:rsid w:val="005A6E9E"/>
    <w:rsid w:val="005A758B"/>
    <w:rsid w:val="005B0B93"/>
    <w:rsid w:val="005B0E15"/>
    <w:rsid w:val="005B2452"/>
    <w:rsid w:val="005B48BB"/>
    <w:rsid w:val="005B49F4"/>
    <w:rsid w:val="005B5648"/>
    <w:rsid w:val="005B7286"/>
    <w:rsid w:val="005C06EB"/>
    <w:rsid w:val="005C0DB1"/>
    <w:rsid w:val="005C2F68"/>
    <w:rsid w:val="005C6F72"/>
    <w:rsid w:val="005C75AA"/>
    <w:rsid w:val="005C7C32"/>
    <w:rsid w:val="005D1B3C"/>
    <w:rsid w:val="005D659D"/>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0D7F"/>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4FF5"/>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E5E80"/>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2B3"/>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9043.1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9501C-C797-44A0-B746-AB627968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4560</TotalTime>
  <Pages>25</Pages>
  <Words>14387</Words>
  <Characters>82006</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96201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132</cp:revision>
  <cp:lastPrinted>2018-11-15T01:39:00Z</cp:lastPrinted>
  <dcterms:created xsi:type="dcterms:W3CDTF">2018-11-15T08:32:00Z</dcterms:created>
  <dcterms:modified xsi:type="dcterms:W3CDTF">2021-03-29T07:53:00Z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